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1AFD3" w14:textId="7F1E7B99" w:rsidR="001E22EF" w:rsidRDefault="00931A0A">
      <w:r>
        <w:t>30 April 2024</w:t>
      </w:r>
    </w:p>
    <w:p w14:paraId="24D6DCE1" w14:textId="7CE2D40A" w:rsidR="00BA075F" w:rsidRDefault="00BA075F">
      <w:r>
        <w:t xml:space="preserve">GREAT EASTON AND TILTY PARISH COUNCIL </w:t>
      </w:r>
    </w:p>
    <w:p w14:paraId="44695733" w14:textId="12AC426A" w:rsidR="00BA075F" w:rsidRDefault="00BA075F">
      <w:r>
        <w:t>Annual Governance and Accountability</w:t>
      </w:r>
      <w:r w:rsidR="00583CD8">
        <w:t xml:space="preserve"> Return 2023/24 Form 3</w:t>
      </w:r>
    </w:p>
    <w:p w14:paraId="7E1C270D" w14:textId="61F3D3EA" w:rsidR="00643E4F" w:rsidRPr="00164198" w:rsidRDefault="00661491">
      <w:pPr>
        <w:rPr>
          <w:b/>
          <w:bCs/>
        </w:rPr>
      </w:pPr>
      <w:r>
        <w:rPr>
          <w:b/>
          <w:bCs/>
        </w:rPr>
        <w:t>Explanation of the r</w:t>
      </w:r>
      <w:r w:rsidR="00643E4F" w:rsidRPr="00164198">
        <w:rPr>
          <w:b/>
          <w:bCs/>
        </w:rPr>
        <w:t xml:space="preserve">estatement of asset values in </w:t>
      </w:r>
      <w:r w:rsidR="00931A0A">
        <w:rPr>
          <w:b/>
          <w:bCs/>
        </w:rPr>
        <w:t>2022-23</w:t>
      </w:r>
      <w:r w:rsidR="00643E4F" w:rsidRPr="00164198">
        <w:rPr>
          <w:b/>
          <w:bCs/>
        </w:rPr>
        <w:t xml:space="preserve"> on AGAR section 2</w:t>
      </w:r>
      <w:r w:rsidR="00583CD8">
        <w:rPr>
          <w:b/>
          <w:bCs/>
        </w:rPr>
        <w:t>,</w:t>
      </w:r>
      <w:r w:rsidR="00AE3AEF">
        <w:rPr>
          <w:b/>
          <w:bCs/>
        </w:rPr>
        <w:t xml:space="preserve"> box </w:t>
      </w:r>
      <w:r>
        <w:rPr>
          <w:b/>
          <w:bCs/>
        </w:rPr>
        <w:t xml:space="preserve">9, </w:t>
      </w:r>
      <w:r w:rsidR="00AE3AEF">
        <w:rPr>
          <w:b/>
          <w:bCs/>
        </w:rPr>
        <w:t>Accounting Statements</w:t>
      </w:r>
    </w:p>
    <w:p w14:paraId="06A09097" w14:textId="4794472E" w:rsidR="00643E4F" w:rsidRDefault="00931A0A">
      <w:r>
        <w:t>A detailed audit of the parish council’s assets was undertaken in 2024</w:t>
      </w:r>
      <w:r w:rsidR="00DA56BE">
        <w:t xml:space="preserve"> and values reassessed to comply with the JPAG guidance 2023.  </w:t>
      </w:r>
      <w:r w:rsidR="00EB58D3">
        <w:t xml:space="preserve">Values have therefore been restated for </w:t>
      </w:r>
      <w:r w:rsidR="00CD1D1B">
        <w:t>2022-2023</w:t>
      </w:r>
      <w:r w:rsidR="00C833A6">
        <w:t xml:space="preserve"> to includ</w:t>
      </w:r>
      <w:r w:rsidR="00912D42">
        <w:t xml:space="preserve">e </w:t>
      </w:r>
      <w:r w:rsidR="00CD1D1B">
        <w:t xml:space="preserve">additional assets </w:t>
      </w:r>
      <w:r w:rsidR="00CC2F41">
        <w:t>ascertained during this audit.  I</w:t>
      </w:r>
      <w:r w:rsidR="00912D42">
        <w:t>n particular the playground equipment on the Burns Playing Field</w:t>
      </w:r>
      <w:r w:rsidR="00CC2F41">
        <w:t xml:space="preserve"> has been added</w:t>
      </w:r>
      <w:r w:rsidR="00912D42">
        <w:t>.  This land was previously thought to be part of the registered charity Recreation Ground</w:t>
      </w:r>
      <w:r w:rsidR="007A2AB1">
        <w:t>, so equipment standing on it</w:t>
      </w:r>
      <w:r w:rsidR="00912D42">
        <w:t xml:space="preserve"> </w:t>
      </w:r>
      <w:r w:rsidR="007A2AB1">
        <w:t xml:space="preserve">was excluded from the council’s </w:t>
      </w:r>
      <w:r w:rsidR="00C833A6">
        <w:t>as</w:t>
      </w:r>
      <w:r w:rsidR="007A2AB1">
        <w:t>sets.  However after carrying out checks of the council’s archived records, with the Land Registry and Charity Commission</w:t>
      </w:r>
      <w:r w:rsidR="00CD1D1B">
        <w:t>,</w:t>
      </w:r>
      <w:r w:rsidR="007A2AB1">
        <w:t xml:space="preserve"> it is clear that the Burns Playing Field is owned</w:t>
      </w:r>
      <w:r w:rsidR="00C833A6">
        <w:t xml:space="preserve"> </w:t>
      </w:r>
      <w:r w:rsidR="00CF5046">
        <w:t>by the parish council free of any charitable trust (although subject to restrictive covenants).</w:t>
      </w:r>
    </w:p>
    <w:p w14:paraId="24315B4E" w14:textId="26B58D30" w:rsidR="00FB01AA" w:rsidRPr="00643E4F" w:rsidRDefault="00661491">
      <w:r>
        <w:t xml:space="preserve">Signed: </w:t>
      </w:r>
      <w:r w:rsidRPr="00661491">
        <w:rPr>
          <w:rFonts w:ascii="MV Boli" w:hAnsi="MV Boli" w:cs="MV Boli"/>
        </w:rPr>
        <w:t>Kate Rixson</w:t>
      </w:r>
      <w:r>
        <w:t>, Responsible Financial Officer</w:t>
      </w:r>
      <w:r w:rsidR="00CD1D1B">
        <w:t>, 6 May 2024</w:t>
      </w:r>
    </w:p>
    <w:sectPr w:rsidR="00FB01AA" w:rsidRPr="00643E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37"/>
    <w:rsid w:val="00164198"/>
    <w:rsid w:val="001E22EF"/>
    <w:rsid w:val="00583CD8"/>
    <w:rsid w:val="00625D37"/>
    <w:rsid w:val="00643E4F"/>
    <w:rsid w:val="00661491"/>
    <w:rsid w:val="007A2AB1"/>
    <w:rsid w:val="008F56B5"/>
    <w:rsid w:val="00912D42"/>
    <w:rsid w:val="00931A0A"/>
    <w:rsid w:val="00AE3AEF"/>
    <w:rsid w:val="00BA075F"/>
    <w:rsid w:val="00C833A6"/>
    <w:rsid w:val="00CC2F41"/>
    <w:rsid w:val="00CD1D1B"/>
    <w:rsid w:val="00CF5046"/>
    <w:rsid w:val="00D61599"/>
    <w:rsid w:val="00DA56BE"/>
    <w:rsid w:val="00EB58D3"/>
    <w:rsid w:val="00FB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430E"/>
  <w15:chartTrackingRefBased/>
  <w15:docId w15:val="{7D7F460B-EC4D-4031-9AF9-373D1206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Hall</dc:creator>
  <cp:keywords/>
  <dc:description/>
  <cp:lastModifiedBy>Parish Clerk</cp:lastModifiedBy>
  <cp:revision>8</cp:revision>
  <cp:lastPrinted>2023-04-05T08:38:00Z</cp:lastPrinted>
  <dcterms:created xsi:type="dcterms:W3CDTF">2024-04-30T15:52:00Z</dcterms:created>
  <dcterms:modified xsi:type="dcterms:W3CDTF">2024-06-09T16:49:00Z</dcterms:modified>
</cp:coreProperties>
</file>